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3E" w:rsidRDefault="00362B85">
      <w:pPr>
        <w:spacing w:line="220" w:lineRule="atLeast"/>
        <w:ind w:firstLineChars="50" w:firstLine="110"/>
        <w:rPr>
          <w:b/>
          <w:bCs/>
        </w:rPr>
      </w:pPr>
      <w:r>
        <w:rPr>
          <w:b/>
          <w:bCs/>
        </w:rPr>
        <w:t>海洋王</w:t>
      </w:r>
      <w:r>
        <w:rPr>
          <w:b/>
          <w:bCs/>
        </w:rPr>
        <w:t>JW7129</w:t>
      </w:r>
      <w:r>
        <w:rPr>
          <w:b/>
          <w:bCs/>
        </w:rPr>
        <w:t>智能巡检电筒</w:t>
      </w:r>
      <w:r>
        <w:rPr>
          <w:b/>
          <w:bCs/>
        </w:rPr>
        <w:t>(128G</w:t>
      </w:r>
      <w:r>
        <w:rPr>
          <w:b/>
          <w:bCs/>
        </w:rPr>
        <w:t>升级款）</w:t>
      </w:r>
    </w:p>
    <w:p w:rsidR="00A50D3E" w:rsidRDefault="00362B85">
      <w:pPr>
        <w:spacing w:line="220" w:lineRule="atLeast"/>
      </w:pPr>
      <w:r>
        <w:rPr>
          <w:noProof/>
        </w:rPr>
        <w:drawing>
          <wp:inline distT="0" distB="0" distL="68578" distR="68578" wp14:anchorId="32EF3BBB" wp14:editId="1ED33F91">
            <wp:extent cx="3352800" cy="284825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848252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:rsidR="00362B85" w:rsidRPr="00362B85" w:rsidRDefault="00362B85">
      <w:pPr>
        <w:spacing w:line="220" w:lineRule="atLeast"/>
        <w:rPr>
          <w:b/>
        </w:rPr>
      </w:pPr>
      <w:r w:rsidRPr="00362B85">
        <w:rPr>
          <w:rFonts w:hint="eastAsia"/>
          <w:b/>
        </w:rPr>
        <w:t>来源网址：</w:t>
      </w:r>
      <w:hyperlink r:id="rId8" w:history="1">
        <w:r w:rsidRPr="00362B85">
          <w:rPr>
            <w:rStyle w:val="a3"/>
            <w:rFonts w:hint="eastAsia"/>
            <w:b/>
          </w:rPr>
          <w:t>www.hywss.cn</w:t>
        </w:r>
      </w:hyperlink>
      <w:r w:rsidRPr="00362B85">
        <w:rPr>
          <w:rFonts w:hint="eastAsia"/>
          <w:b/>
        </w:rPr>
        <w:t xml:space="preserve"> 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一</w:t>
      </w:r>
      <w:r>
        <w:rPr>
          <w:b/>
          <w:bCs/>
        </w:rPr>
        <w:t>.</w:t>
      </w:r>
      <w:r>
        <w:rPr>
          <w:b/>
          <w:bCs/>
        </w:rPr>
        <w:t>海洋王</w:t>
      </w:r>
      <w:r>
        <w:rPr>
          <w:b/>
          <w:bCs/>
        </w:rPr>
        <w:t>JW7129</w:t>
      </w:r>
      <w:r>
        <w:rPr>
          <w:b/>
          <w:bCs/>
        </w:rPr>
        <w:t>智能巡检电筒</w:t>
      </w:r>
      <w:r>
        <w:rPr>
          <w:b/>
          <w:bCs/>
        </w:rPr>
        <w:t>-</w:t>
      </w:r>
      <w:r>
        <w:rPr>
          <w:b/>
          <w:bCs/>
        </w:rPr>
        <w:t>适用范围：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>本款超高清防爆智能巡检仪，集摄像，拍照，存储，回放和照明等多功能于一体，最高支持</w:t>
      </w:r>
      <w:r>
        <w:rPr>
          <w:b/>
          <w:bCs/>
        </w:rPr>
        <w:t>1296P</w:t>
      </w:r>
      <w:r>
        <w:rPr>
          <w:b/>
          <w:bCs/>
        </w:rPr>
        <w:t>（</w:t>
      </w:r>
      <w:r>
        <w:rPr>
          <w:b/>
          <w:bCs/>
        </w:rPr>
        <w:t>2304*1296)/30fps,720P(1280*720)60fps</w:t>
      </w:r>
      <w:r>
        <w:rPr>
          <w:b/>
          <w:bCs/>
        </w:rPr>
        <w:t>超高清摄像及</w:t>
      </w:r>
      <w:r>
        <w:rPr>
          <w:b/>
          <w:bCs/>
        </w:rPr>
        <w:t>1600</w:t>
      </w:r>
      <w:r>
        <w:rPr>
          <w:b/>
          <w:bCs/>
        </w:rPr>
        <w:t>万像素超高清拍照，支持最大</w:t>
      </w:r>
      <w:r>
        <w:rPr>
          <w:b/>
          <w:bCs/>
        </w:rPr>
        <w:t>128GB T-Flash</w:t>
      </w:r>
      <w:r>
        <w:rPr>
          <w:b/>
          <w:bCs/>
        </w:rPr>
        <w:t>卡，超长续航，有效保证录制时间。广泛适用于铁路，油田，电力，机械，石化，燃气检修，部队，消防，警察，城管和工矿企业等场合日常巡检拍摄使用。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二</w:t>
      </w:r>
      <w:r>
        <w:rPr>
          <w:b/>
          <w:bCs/>
        </w:rPr>
        <w:t>.</w:t>
      </w:r>
      <w:r>
        <w:rPr>
          <w:b/>
          <w:bCs/>
        </w:rPr>
        <w:t>海洋王</w:t>
      </w:r>
      <w:r>
        <w:rPr>
          <w:b/>
          <w:bCs/>
        </w:rPr>
        <w:t>JW7129</w:t>
      </w:r>
      <w:r>
        <w:rPr>
          <w:b/>
          <w:bCs/>
        </w:rPr>
        <w:t>智能巡检电筒</w:t>
      </w:r>
      <w:r>
        <w:rPr>
          <w:b/>
          <w:bCs/>
        </w:rPr>
        <w:t>-</w:t>
      </w:r>
      <w:r>
        <w:rPr>
          <w:b/>
          <w:bCs/>
        </w:rPr>
        <w:t>产品介绍：</w:t>
      </w:r>
    </w:p>
    <w:p w:rsidR="00A50D3E" w:rsidRDefault="0033394F">
      <w:pPr>
        <w:numPr>
          <w:ilvl w:val="0"/>
          <w:numId w:val="1"/>
        </w:numPr>
        <w:spacing w:line="220" w:lineRule="atLeast"/>
        <w:rPr>
          <w:b/>
          <w:bCs/>
        </w:rPr>
      </w:pPr>
      <w:r>
        <w:rPr>
          <w:b/>
          <w:bCs/>
        </w:rPr>
        <w:t>进口灯珠，自动补光：本款产品采用</w:t>
      </w:r>
      <w:r w:rsidR="00362B85">
        <w:rPr>
          <w:b/>
          <w:bCs/>
        </w:rPr>
        <w:t>CREE XM-L</w:t>
      </w:r>
      <w:r w:rsidR="00362B85">
        <w:rPr>
          <w:b/>
          <w:bCs/>
        </w:rPr>
        <w:t>高亮灯珠，亮度可达</w:t>
      </w:r>
      <w:r w:rsidR="00362B85">
        <w:rPr>
          <w:b/>
          <w:bCs/>
        </w:rPr>
        <w:t>800LM</w:t>
      </w:r>
      <w:r>
        <w:rPr>
          <w:b/>
          <w:bCs/>
        </w:rPr>
        <w:t>，完全满足一般工作照明需求。另外，补光灯采用</w:t>
      </w:r>
      <w:bookmarkStart w:id="0" w:name="_GoBack"/>
      <w:bookmarkEnd w:id="0"/>
      <w:r w:rsidR="00362B85">
        <w:rPr>
          <w:b/>
          <w:bCs/>
        </w:rPr>
        <w:t>CREE XP-E</w:t>
      </w:r>
      <w:r w:rsidR="00362B85">
        <w:rPr>
          <w:b/>
          <w:bCs/>
        </w:rPr>
        <w:t>灯珠，拍照和录像时均可自动补光。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>高清显示屏：搭载</w:t>
      </w:r>
      <w:r>
        <w:rPr>
          <w:b/>
          <w:bCs/>
        </w:rPr>
        <w:t>1.5</w:t>
      </w:r>
      <w:r>
        <w:rPr>
          <w:b/>
          <w:bCs/>
        </w:rPr>
        <w:t>寸高清显示屏，预览及回看更直观。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>操作方便：操作界面符合人体工程学，界面简洁直观，操作方便。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>超大容量电池：加长尾部设计，采用</w:t>
      </w:r>
      <w:r>
        <w:rPr>
          <w:b/>
          <w:bCs/>
        </w:rPr>
        <w:t>10000mAh</w:t>
      </w:r>
      <w:r>
        <w:rPr>
          <w:b/>
          <w:bCs/>
        </w:rPr>
        <w:t>越大容量可充锂电池，保证产品续航时间，可满足</w:t>
      </w:r>
      <w:r>
        <w:rPr>
          <w:b/>
          <w:bCs/>
        </w:rPr>
        <w:t>1000</w:t>
      </w:r>
      <w:r>
        <w:rPr>
          <w:b/>
          <w:bCs/>
        </w:rPr>
        <w:t>次充放电，内置完全控制电路，防止电池过充，过放，过热，过流及短路。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>充电时间短：采用专用充电接口，美国</w:t>
      </w:r>
      <w:r>
        <w:rPr>
          <w:b/>
          <w:bCs/>
        </w:rPr>
        <w:t>TI</w:t>
      </w:r>
      <w:r>
        <w:rPr>
          <w:b/>
          <w:bCs/>
        </w:rPr>
        <w:t>专业充电管理芯片，有效保护电池，大大缩短充电时间。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lastRenderedPageBreak/>
        <w:t>6.</w:t>
      </w:r>
      <w:r>
        <w:rPr>
          <w:b/>
          <w:bCs/>
        </w:rPr>
        <w:t>外壳厚实，防震抗摔：外壳采用航空级铝材</w:t>
      </w:r>
      <w:r>
        <w:rPr>
          <w:b/>
          <w:bCs/>
        </w:rPr>
        <w:t>CNC</w:t>
      </w:r>
      <w:r>
        <w:rPr>
          <w:b/>
          <w:bCs/>
        </w:rPr>
        <w:t>精细加工而成，外壳厚实，防震抗摔。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三</w:t>
      </w:r>
      <w:r>
        <w:rPr>
          <w:b/>
          <w:bCs/>
        </w:rPr>
        <w:t>.</w:t>
      </w:r>
      <w:r>
        <w:rPr>
          <w:b/>
          <w:bCs/>
        </w:rPr>
        <w:t>海洋王</w:t>
      </w:r>
      <w:r>
        <w:rPr>
          <w:b/>
          <w:bCs/>
        </w:rPr>
        <w:t>JW7129</w:t>
      </w:r>
      <w:r>
        <w:rPr>
          <w:b/>
          <w:bCs/>
        </w:rPr>
        <w:t>智能巡检电筒</w:t>
      </w:r>
      <w:r>
        <w:rPr>
          <w:b/>
          <w:bCs/>
        </w:rPr>
        <w:t>-</w:t>
      </w:r>
      <w:r>
        <w:rPr>
          <w:b/>
          <w:bCs/>
        </w:rPr>
        <w:t>技术参数：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图像传感器：</w:t>
      </w:r>
      <w:r>
        <w:rPr>
          <w:b/>
          <w:bCs/>
        </w:rPr>
        <w:tab/>
        <w:t xml:space="preserve">1/3.2 COMS </w:t>
      </w:r>
      <w:r>
        <w:rPr>
          <w:b/>
          <w:bCs/>
        </w:rPr>
        <w:t>有效像素</w:t>
      </w:r>
      <w:r>
        <w:rPr>
          <w:b/>
          <w:bCs/>
        </w:rPr>
        <w:t xml:space="preserve">1600 </w:t>
      </w:r>
      <w:r>
        <w:rPr>
          <w:b/>
          <w:bCs/>
        </w:rPr>
        <w:t>万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镜头：</w:t>
      </w:r>
      <w:r>
        <w:rPr>
          <w:b/>
          <w:bCs/>
        </w:rPr>
        <w:tab/>
        <w:t xml:space="preserve">3.6mm </w:t>
      </w:r>
      <w:r>
        <w:rPr>
          <w:b/>
          <w:bCs/>
        </w:rPr>
        <w:t>有效视角广角</w:t>
      </w:r>
      <w:r>
        <w:rPr>
          <w:b/>
          <w:bCs/>
        </w:rPr>
        <w:t xml:space="preserve">120 </w:t>
      </w:r>
      <w:r>
        <w:rPr>
          <w:b/>
          <w:bCs/>
        </w:rPr>
        <w:t>度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编码方式：</w:t>
      </w:r>
      <w:r>
        <w:rPr>
          <w:b/>
          <w:bCs/>
        </w:rPr>
        <w:tab/>
        <w:t>H.264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录像分辨率：</w:t>
      </w:r>
      <w:r>
        <w:rPr>
          <w:b/>
          <w:bCs/>
        </w:rPr>
        <w:tab/>
        <w:t>1296P</w:t>
      </w:r>
      <w:r>
        <w:rPr>
          <w:b/>
          <w:bCs/>
        </w:rPr>
        <w:t>（</w:t>
      </w:r>
      <w:r>
        <w:rPr>
          <w:b/>
          <w:bCs/>
        </w:rPr>
        <w:t>2304*1296</w:t>
      </w:r>
      <w:r>
        <w:rPr>
          <w:b/>
          <w:bCs/>
        </w:rPr>
        <w:t>）至</w:t>
      </w:r>
      <w:r>
        <w:rPr>
          <w:b/>
          <w:bCs/>
        </w:rPr>
        <w:t>VGA</w:t>
      </w:r>
      <w:r>
        <w:rPr>
          <w:b/>
          <w:bCs/>
        </w:rPr>
        <w:t>可选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照相分辨率：</w:t>
      </w:r>
      <w:r>
        <w:rPr>
          <w:b/>
          <w:bCs/>
        </w:rPr>
        <w:tab/>
        <w:t>1600</w:t>
      </w:r>
      <w:r>
        <w:rPr>
          <w:b/>
          <w:bCs/>
        </w:rPr>
        <w:t>万（</w:t>
      </w:r>
      <w:r>
        <w:rPr>
          <w:b/>
          <w:bCs/>
        </w:rPr>
        <w:t>5408*3042/</w:t>
      </w:r>
      <w:r>
        <w:rPr>
          <w:b/>
          <w:bCs/>
        </w:rPr>
        <w:t>约</w:t>
      </w:r>
      <w:r>
        <w:rPr>
          <w:b/>
          <w:bCs/>
        </w:rPr>
        <w:t>7MB)-500</w:t>
      </w:r>
      <w:r>
        <w:rPr>
          <w:b/>
          <w:bCs/>
        </w:rPr>
        <w:t>万（</w:t>
      </w:r>
      <w:r>
        <w:rPr>
          <w:b/>
          <w:bCs/>
        </w:rPr>
        <w:t>3072*1728/</w:t>
      </w:r>
      <w:r>
        <w:rPr>
          <w:b/>
          <w:bCs/>
        </w:rPr>
        <w:t>约</w:t>
      </w:r>
      <w:r>
        <w:rPr>
          <w:b/>
          <w:bCs/>
        </w:rPr>
        <w:t>2MB</w:t>
      </w:r>
      <w:r>
        <w:rPr>
          <w:b/>
          <w:bCs/>
        </w:rPr>
        <w:t>）可调节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录像文件格式：</w:t>
      </w:r>
      <w:r>
        <w:rPr>
          <w:b/>
          <w:bCs/>
        </w:rPr>
        <w:tab/>
        <w:t>MP4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照片格式：</w:t>
      </w:r>
      <w:r>
        <w:rPr>
          <w:b/>
          <w:bCs/>
        </w:rPr>
        <w:tab/>
        <w:t>JPG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电池容量：</w:t>
      </w:r>
      <w:r>
        <w:rPr>
          <w:b/>
          <w:bCs/>
        </w:rPr>
        <w:tab/>
        <w:t xml:space="preserve">10000mAh </w:t>
      </w:r>
      <w:r>
        <w:rPr>
          <w:b/>
          <w:bCs/>
        </w:rPr>
        <w:t>可充锂电池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LED</w:t>
      </w:r>
      <w:r>
        <w:rPr>
          <w:b/>
          <w:bCs/>
        </w:rPr>
        <w:t>电筒单独工作时间：</w:t>
      </w:r>
      <w:r>
        <w:rPr>
          <w:b/>
          <w:bCs/>
        </w:rPr>
        <w:t xml:space="preserve">     </w:t>
      </w:r>
      <w:r>
        <w:rPr>
          <w:b/>
          <w:bCs/>
        </w:rPr>
        <w:t>约</w:t>
      </w:r>
      <w:r>
        <w:rPr>
          <w:b/>
          <w:bCs/>
        </w:rPr>
        <w:t>24</w:t>
      </w:r>
      <w:r>
        <w:rPr>
          <w:b/>
          <w:bCs/>
        </w:rPr>
        <w:t>小时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录相工作时间：</w:t>
      </w:r>
      <w:r>
        <w:rPr>
          <w:b/>
          <w:bCs/>
        </w:rPr>
        <w:t xml:space="preserve">            </w:t>
      </w:r>
      <w:r>
        <w:rPr>
          <w:b/>
          <w:bCs/>
        </w:rPr>
        <w:t>约</w:t>
      </w:r>
      <w:r>
        <w:rPr>
          <w:b/>
          <w:bCs/>
        </w:rPr>
        <w:t>20</w:t>
      </w:r>
      <w:r>
        <w:rPr>
          <w:b/>
          <w:bCs/>
        </w:rPr>
        <w:t>小时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LED</w:t>
      </w:r>
      <w:r>
        <w:rPr>
          <w:b/>
          <w:bCs/>
        </w:rPr>
        <w:t>电筒和录相同时工作时间：约</w:t>
      </w:r>
      <w:r>
        <w:rPr>
          <w:b/>
          <w:bCs/>
        </w:rPr>
        <w:t>8</w:t>
      </w:r>
      <w:r>
        <w:rPr>
          <w:b/>
          <w:bCs/>
        </w:rPr>
        <w:t>小时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充电时间：</w:t>
      </w:r>
      <w:r>
        <w:rPr>
          <w:b/>
          <w:bCs/>
        </w:rPr>
        <w:tab/>
        <w:t xml:space="preserve">12 </w:t>
      </w:r>
      <w:r>
        <w:rPr>
          <w:b/>
          <w:bCs/>
        </w:rPr>
        <w:t>小时左右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工作电压：</w:t>
      </w:r>
      <w:r>
        <w:rPr>
          <w:b/>
          <w:bCs/>
        </w:rPr>
        <w:tab/>
        <w:t>3.7V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工作温度：</w:t>
      </w:r>
      <w:r>
        <w:rPr>
          <w:b/>
          <w:bCs/>
        </w:rPr>
        <w:tab/>
        <w:t xml:space="preserve">&lt;50 </w:t>
      </w:r>
      <w:r>
        <w:rPr>
          <w:b/>
          <w:bCs/>
        </w:rPr>
        <w:t>度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产品尺寸：</w:t>
      </w:r>
      <w:r>
        <w:rPr>
          <w:b/>
          <w:bCs/>
        </w:rPr>
        <w:t xml:space="preserve">      37mm</w:t>
      </w:r>
      <w:r>
        <w:rPr>
          <w:b/>
          <w:bCs/>
        </w:rPr>
        <w:t>（头部</w:t>
      </w:r>
      <w:r>
        <w:rPr>
          <w:b/>
          <w:bCs/>
        </w:rPr>
        <w:t>55mm</w:t>
      </w:r>
      <w:r>
        <w:rPr>
          <w:b/>
          <w:bCs/>
        </w:rPr>
        <w:t>）</w:t>
      </w:r>
      <w:r>
        <w:rPr>
          <w:b/>
          <w:bCs/>
        </w:rPr>
        <w:t>*240mm(</w:t>
      </w:r>
      <w:r>
        <w:rPr>
          <w:b/>
          <w:bCs/>
        </w:rPr>
        <w:t>直径</w:t>
      </w:r>
      <w:r>
        <w:rPr>
          <w:b/>
          <w:bCs/>
        </w:rPr>
        <w:t>*</w:t>
      </w:r>
      <w:r>
        <w:rPr>
          <w:b/>
          <w:bCs/>
        </w:rPr>
        <w:t>长度</w:t>
      </w:r>
      <w:r>
        <w:rPr>
          <w:b/>
          <w:bCs/>
        </w:rPr>
        <w:t>)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主机重量：</w:t>
      </w:r>
      <w:r>
        <w:rPr>
          <w:b/>
          <w:bCs/>
        </w:rPr>
        <w:t xml:space="preserve">      320g/</w:t>
      </w:r>
      <w:r>
        <w:rPr>
          <w:b/>
          <w:bCs/>
        </w:rPr>
        <w:t>台（不含电池）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四</w:t>
      </w:r>
      <w:r>
        <w:rPr>
          <w:b/>
          <w:bCs/>
        </w:rPr>
        <w:t>.</w:t>
      </w:r>
      <w:r>
        <w:rPr>
          <w:b/>
          <w:bCs/>
        </w:rPr>
        <w:t>海洋王</w:t>
      </w:r>
      <w:r>
        <w:rPr>
          <w:b/>
          <w:bCs/>
        </w:rPr>
        <w:t>JW7129</w:t>
      </w:r>
      <w:r>
        <w:rPr>
          <w:b/>
          <w:bCs/>
        </w:rPr>
        <w:t>智能巡检电筒</w:t>
      </w:r>
      <w:r>
        <w:rPr>
          <w:b/>
          <w:bCs/>
        </w:rPr>
        <w:t>-</w:t>
      </w:r>
      <w:r>
        <w:rPr>
          <w:b/>
          <w:bCs/>
        </w:rPr>
        <w:t>操作说明：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照明</w:t>
      </w:r>
      <w:r>
        <w:rPr>
          <w:b/>
          <w:bCs/>
        </w:rPr>
        <w:t>:</w:t>
      </w:r>
      <w:r>
        <w:rPr>
          <w:b/>
          <w:bCs/>
        </w:rPr>
        <w:t>短按</w:t>
      </w:r>
      <w:r>
        <w:rPr>
          <w:b/>
          <w:bCs/>
        </w:rPr>
        <w:t>“</w:t>
      </w:r>
      <w:r>
        <w:rPr>
          <w:b/>
          <w:bCs/>
        </w:rPr>
        <w:t>强光</w:t>
      </w:r>
      <w:r>
        <w:rPr>
          <w:b/>
          <w:bCs/>
        </w:rPr>
        <w:t xml:space="preserve">LED </w:t>
      </w:r>
      <w:r>
        <w:rPr>
          <w:b/>
          <w:bCs/>
        </w:rPr>
        <w:t>开关键</w:t>
      </w:r>
      <w:r>
        <w:rPr>
          <w:b/>
          <w:bCs/>
        </w:rPr>
        <w:t>”</w:t>
      </w:r>
      <w:r>
        <w:rPr>
          <w:b/>
          <w:bCs/>
        </w:rPr>
        <w:t>一下，强光</w:t>
      </w:r>
      <w:r>
        <w:rPr>
          <w:b/>
          <w:bCs/>
        </w:rPr>
        <w:t xml:space="preserve">LED </w:t>
      </w:r>
      <w:r>
        <w:rPr>
          <w:b/>
          <w:bCs/>
        </w:rPr>
        <w:t>开启强光模式；再按一下，强光</w:t>
      </w:r>
      <w:r>
        <w:rPr>
          <w:b/>
          <w:bCs/>
        </w:rPr>
        <w:t xml:space="preserve">LED </w:t>
      </w:r>
      <w:r>
        <w:rPr>
          <w:b/>
          <w:bCs/>
        </w:rPr>
        <w:t>切换到弱光模式；再按一下，强光</w:t>
      </w:r>
      <w:r>
        <w:rPr>
          <w:b/>
          <w:bCs/>
        </w:rPr>
        <w:t xml:space="preserve">LED </w:t>
      </w:r>
      <w:r>
        <w:rPr>
          <w:b/>
          <w:bCs/>
        </w:rPr>
        <w:t>关闭。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信号灯</w:t>
      </w:r>
      <w:r>
        <w:rPr>
          <w:b/>
          <w:bCs/>
        </w:rPr>
        <w:t>:</w:t>
      </w:r>
      <w:r>
        <w:rPr>
          <w:b/>
          <w:bCs/>
        </w:rPr>
        <w:t>按一下</w:t>
      </w:r>
      <w:r>
        <w:rPr>
          <w:b/>
          <w:bCs/>
        </w:rPr>
        <w:t>“</w:t>
      </w:r>
      <w:r>
        <w:rPr>
          <w:b/>
          <w:bCs/>
        </w:rPr>
        <w:t>绿色信号灯键</w:t>
      </w:r>
      <w:r>
        <w:rPr>
          <w:b/>
          <w:bCs/>
        </w:rPr>
        <w:t>”</w:t>
      </w:r>
      <w:r>
        <w:rPr>
          <w:b/>
          <w:bCs/>
        </w:rPr>
        <w:t>一下</w:t>
      </w:r>
      <w:r>
        <w:rPr>
          <w:b/>
          <w:bCs/>
        </w:rPr>
        <w:t>,</w:t>
      </w:r>
      <w:r>
        <w:rPr>
          <w:b/>
          <w:bCs/>
        </w:rPr>
        <w:t>对应绿色信号灯亮启</w:t>
      </w:r>
      <w:r>
        <w:rPr>
          <w:b/>
          <w:bCs/>
        </w:rPr>
        <w:t>,</w:t>
      </w:r>
      <w:r>
        <w:rPr>
          <w:b/>
          <w:bCs/>
        </w:rPr>
        <w:t>再按</w:t>
      </w:r>
      <w:r>
        <w:rPr>
          <w:b/>
          <w:bCs/>
        </w:rPr>
        <w:t>“</w:t>
      </w:r>
      <w:r>
        <w:rPr>
          <w:b/>
          <w:bCs/>
        </w:rPr>
        <w:t>绿色信号灯键</w:t>
      </w:r>
      <w:r>
        <w:rPr>
          <w:b/>
          <w:bCs/>
        </w:rPr>
        <w:t>”</w:t>
      </w:r>
      <w:r>
        <w:rPr>
          <w:b/>
          <w:bCs/>
        </w:rPr>
        <w:t>一下</w:t>
      </w:r>
      <w:r>
        <w:rPr>
          <w:b/>
          <w:bCs/>
        </w:rPr>
        <w:t>,</w:t>
      </w:r>
      <w:r>
        <w:rPr>
          <w:b/>
          <w:bCs/>
        </w:rPr>
        <w:t>对应绿色信号灯熄灭。按一下</w:t>
      </w:r>
      <w:r>
        <w:rPr>
          <w:b/>
          <w:bCs/>
        </w:rPr>
        <w:t>“</w:t>
      </w:r>
      <w:r>
        <w:rPr>
          <w:b/>
          <w:bCs/>
        </w:rPr>
        <w:t>红色信号灯键</w:t>
      </w:r>
      <w:r>
        <w:rPr>
          <w:b/>
          <w:bCs/>
        </w:rPr>
        <w:t>”</w:t>
      </w:r>
      <w:r>
        <w:rPr>
          <w:b/>
          <w:bCs/>
        </w:rPr>
        <w:t>一下</w:t>
      </w:r>
      <w:r>
        <w:rPr>
          <w:b/>
          <w:bCs/>
        </w:rPr>
        <w:t>,</w:t>
      </w:r>
      <w:r>
        <w:rPr>
          <w:b/>
          <w:bCs/>
        </w:rPr>
        <w:t>对应红色信号灯亮启</w:t>
      </w:r>
      <w:r>
        <w:rPr>
          <w:b/>
          <w:bCs/>
        </w:rPr>
        <w:t>,</w:t>
      </w:r>
      <w:r>
        <w:rPr>
          <w:b/>
          <w:bCs/>
        </w:rPr>
        <w:t>再按</w:t>
      </w:r>
      <w:r>
        <w:rPr>
          <w:b/>
          <w:bCs/>
        </w:rPr>
        <w:t>“</w:t>
      </w:r>
      <w:r>
        <w:rPr>
          <w:b/>
          <w:bCs/>
        </w:rPr>
        <w:t>红色信号灯键</w:t>
      </w:r>
      <w:r>
        <w:rPr>
          <w:b/>
          <w:bCs/>
        </w:rPr>
        <w:t>”</w:t>
      </w:r>
      <w:r>
        <w:rPr>
          <w:b/>
          <w:bCs/>
        </w:rPr>
        <w:t>一下</w:t>
      </w:r>
      <w:r>
        <w:rPr>
          <w:b/>
          <w:bCs/>
        </w:rPr>
        <w:t>,</w:t>
      </w:r>
      <w:r>
        <w:rPr>
          <w:b/>
          <w:bCs/>
        </w:rPr>
        <w:t>对应红色信号灯熄灭。注：以下所有操作均需在本设备正常识别到</w:t>
      </w:r>
      <w:r>
        <w:rPr>
          <w:b/>
          <w:bCs/>
        </w:rPr>
        <w:t xml:space="preserve">T-Flash </w:t>
      </w:r>
      <w:r>
        <w:rPr>
          <w:b/>
          <w:bCs/>
        </w:rPr>
        <w:lastRenderedPageBreak/>
        <w:t>卡的状态下进行。本设备未插入</w:t>
      </w:r>
      <w:r>
        <w:rPr>
          <w:b/>
          <w:bCs/>
        </w:rPr>
        <w:t xml:space="preserve">T-Flash </w:t>
      </w:r>
      <w:r>
        <w:rPr>
          <w:b/>
          <w:bCs/>
        </w:rPr>
        <w:t>卡或插入的</w:t>
      </w:r>
      <w:r>
        <w:rPr>
          <w:b/>
          <w:bCs/>
        </w:rPr>
        <w:t xml:space="preserve">T-Flash </w:t>
      </w:r>
      <w:r>
        <w:rPr>
          <w:b/>
          <w:bCs/>
        </w:rPr>
        <w:t>卡未能被本设备正确识别，显示屏将显示</w:t>
      </w:r>
      <w:r>
        <w:rPr>
          <w:b/>
          <w:bCs/>
        </w:rPr>
        <w:t>“</w:t>
      </w:r>
      <w:r>
        <w:rPr>
          <w:b/>
          <w:bCs/>
        </w:rPr>
        <w:t>未插入卡</w:t>
      </w:r>
      <w:r>
        <w:rPr>
          <w:b/>
          <w:bCs/>
        </w:rPr>
        <w:t>”</w:t>
      </w:r>
      <w:r>
        <w:rPr>
          <w:b/>
          <w:bCs/>
        </w:rPr>
        <w:t>或</w:t>
      </w:r>
      <w:r>
        <w:rPr>
          <w:b/>
          <w:bCs/>
        </w:rPr>
        <w:t>“</w:t>
      </w:r>
      <w:r>
        <w:rPr>
          <w:b/>
          <w:bCs/>
        </w:rPr>
        <w:t>存储卡错误</w:t>
      </w:r>
      <w:r>
        <w:rPr>
          <w:b/>
          <w:bCs/>
        </w:rPr>
        <w:t>”</w:t>
      </w:r>
      <w:r>
        <w:rPr>
          <w:b/>
          <w:bCs/>
        </w:rPr>
        <w:t>。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开机：长按</w:t>
      </w:r>
      <w:r>
        <w:rPr>
          <w:b/>
          <w:bCs/>
        </w:rPr>
        <w:t>“</w:t>
      </w:r>
      <w:r>
        <w:rPr>
          <w:b/>
          <w:bCs/>
        </w:rPr>
        <w:t>开</w:t>
      </w:r>
      <w:r>
        <w:rPr>
          <w:b/>
          <w:bCs/>
        </w:rPr>
        <w:t>/</w:t>
      </w:r>
      <w:r>
        <w:rPr>
          <w:b/>
          <w:bCs/>
        </w:rPr>
        <w:t>关机键</w:t>
      </w:r>
      <w:r>
        <w:rPr>
          <w:b/>
          <w:bCs/>
        </w:rPr>
        <w:t>”</w:t>
      </w:r>
      <w:r>
        <w:rPr>
          <w:b/>
          <w:bCs/>
        </w:rPr>
        <w:t>开机进入待机模式，显示屏亮启。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拍照：待机模式下，短按</w:t>
      </w:r>
      <w:r>
        <w:rPr>
          <w:b/>
          <w:bCs/>
        </w:rPr>
        <w:t>“</w:t>
      </w:r>
      <w:r>
        <w:rPr>
          <w:b/>
          <w:bCs/>
        </w:rPr>
        <w:t>拍照键</w:t>
      </w:r>
      <w:r>
        <w:rPr>
          <w:b/>
          <w:bCs/>
        </w:rPr>
        <w:t>”</w:t>
      </w:r>
      <w:r>
        <w:rPr>
          <w:b/>
          <w:bCs/>
        </w:rPr>
        <w:t>一下拍照一张，拍照完成自动返回到待机模式。如需再次拍照只需重复以上操作即可。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录像：待机模式下，短按</w:t>
      </w:r>
      <w:r>
        <w:rPr>
          <w:b/>
          <w:bCs/>
        </w:rPr>
        <w:t>“</w:t>
      </w:r>
      <w:r>
        <w:rPr>
          <w:b/>
          <w:bCs/>
        </w:rPr>
        <w:t>录像键</w:t>
      </w:r>
      <w:r>
        <w:rPr>
          <w:b/>
          <w:bCs/>
        </w:rPr>
        <w:t>“</w:t>
      </w:r>
      <w:r>
        <w:rPr>
          <w:b/>
          <w:bCs/>
        </w:rPr>
        <w:t>一下开始录像，录像过程中，短按</w:t>
      </w:r>
      <w:r>
        <w:rPr>
          <w:b/>
          <w:bCs/>
        </w:rPr>
        <w:t>”</w:t>
      </w:r>
      <w:r>
        <w:rPr>
          <w:b/>
          <w:bCs/>
        </w:rPr>
        <w:t>录像键</w:t>
      </w:r>
      <w:r>
        <w:rPr>
          <w:b/>
          <w:bCs/>
        </w:rPr>
        <w:t>“</w:t>
      </w:r>
      <w:r>
        <w:rPr>
          <w:b/>
          <w:bCs/>
        </w:rPr>
        <w:t>停止录像并返回到待机模式。注：本设备长时间录像时，随着电池的能量逐渐降低，尽量在录像的同时不要开启强光</w:t>
      </w:r>
      <w:r>
        <w:rPr>
          <w:b/>
          <w:bCs/>
        </w:rPr>
        <w:t xml:space="preserve">LED </w:t>
      </w:r>
      <w:r>
        <w:rPr>
          <w:b/>
          <w:bCs/>
        </w:rPr>
        <w:t>灯。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回放：待机模式下，短按</w:t>
      </w:r>
      <w:r>
        <w:rPr>
          <w:b/>
          <w:bCs/>
        </w:rPr>
        <w:t>“</w:t>
      </w:r>
      <w:r>
        <w:rPr>
          <w:b/>
          <w:bCs/>
        </w:rPr>
        <w:t>回放键</w:t>
      </w:r>
      <w:r>
        <w:rPr>
          <w:b/>
          <w:bCs/>
        </w:rPr>
        <w:t>“</w:t>
      </w:r>
      <w:r>
        <w:rPr>
          <w:b/>
          <w:bCs/>
        </w:rPr>
        <w:t>一下进入回放模式。进入回放模式后，按</w:t>
      </w:r>
      <w:r>
        <w:rPr>
          <w:b/>
          <w:bCs/>
        </w:rPr>
        <w:t>”</w:t>
      </w:r>
      <w:r>
        <w:rPr>
          <w:b/>
          <w:bCs/>
        </w:rPr>
        <w:t>拍照键</w:t>
      </w:r>
      <w:r>
        <w:rPr>
          <w:b/>
          <w:bCs/>
        </w:rPr>
        <w:t>“</w:t>
      </w:r>
      <w:r>
        <w:rPr>
          <w:b/>
          <w:bCs/>
        </w:rPr>
        <w:t>向上选择文件，按</w:t>
      </w:r>
      <w:r>
        <w:rPr>
          <w:b/>
          <w:bCs/>
        </w:rPr>
        <w:t>”</w:t>
      </w:r>
      <w:r>
        <w:rPr>
          <w:b/>
          <w:bCs/>
        </w:rPr>
        <w:t>录像键</w:t>
      </w:r>
      <w:r>
        <w:rPr>
          <w:b/>
          <w:bCs/>
        </w:rPr>
        <w:t>“</w:t>
      </w:r>
      <w:r>
        <w:rPr>
          <w:b/>
          <w:bCs/>
        </w:rPr>
        <w:t>向下选择文件，如果选择到视频文件，按</w:t>
      </w:r>
      <w:r>
        <w:rPr>
          <w:b/>
          <w:bCs/>
        </w:rPr>
        <w:t>”</w:t>
      </w:r>
      <w:r>
        <w:rPr>
          <w:b/>
          <w:bCs/>
        </w:rPr>
        <w:t>开</w:t>
      </w:r>
      <w:r>
        <w:rPr>
          <w:b/>
          <w:bCs/>
        </w:rPr>
        <w:t>/</w:t>
      </w:r>
      <w:r>
        <w:rPr>
          <w:b/>
          <w:bCs/>
        </w:rPr>
        <w:t>关机键</w:t>
      </w:r>
      <w:r>
        <w:rPr>
          <w:b/>
          <w:bCs/>
        </w:rPr>
        <w:t>“</w:t>
      </w:r>
      <w:r>
        <w:rPr>
          <w:b/>
          <w:bCs/>
        </w:rPr>
        <w:t>播放，播放过程中，按</w:t>
      </w:r>
      <w:r>
        <w:rPr>
          <w:b/>
          <w:bCs/>
        </w:rPr>
        <w:t>”</w:t>
      </w:r>
      <w:r>
        <w:rPr>
          <w:b/>
          <w:bCs/>
        </w:rPr>
        <w:t>开</w:t>
      </w:r>
      <w:r>
        <w:rPr>
          <w:b/>
          <w:bCs/>
        </w:rPr>
        <w:t>/</w:t>
      </w:r>
      <w:r>
        <w:rPr>
          <w:b/>
          <w:bCs/>
        </w:rPr>
        <w:t>关机键</w:t>
      </w:r>
      <w:r>
        <w:rPr>
          <w:b/>
          <w:bCs/>
        </w:rPr>
        <w:t>“</w:t>
      </w:r>
      <w:r>
        <w:rPr>
          <w:b/>
          <w:bCs/>
        </w:rPr>
        <w:t>暂停播放。如果选择到照片文件，按</w:t>
      </w:r>
      <w:r>
        <w:rPr>
          <w:b/>
          <w:bCs/>
        </w:rPr>
        <w:t>“</w:t>
      </w:r>
      <w:r>
        <w:rPr>
          <w:b/>
          <w:bCs/>
        </w:rPr>
        <w:t>开</w:t>
      </w:r>
      <w:r>
        <w:rPr>
          <w:b/>
          <w:bCs/>
        </w:rPr>
        <w:t>/</w:t>
      </w:r>
      <w:r>
        <w:rPr>
          <w:b/>
          <w:bCs/>
        </w:rPr>
        <w:t>关机键</w:t>
      </w:r>
      <w:r>
        <w:rPr>
          <w:b/>
          <w:bCs/>
        </w:rPr>
        <w:t>”</w:t>
      </w:r>
      <w:r>
        <w:rPr>
          <w:b/>
          <w:bCs/>
        </w:rPr>
        <w:t>无任何反应。回放模式下，短按</w:t>
      </w:r>
      <w:r>
        <w:rPr>
          <w:b/>
          <w:bCs/>
        </w:rPr>
        <w:t>“</w:t>
      </w:r>
      <w:r>
        <w:rPr>
          <w:b/>
          <w:bCs/>
        </w:rPr>
        <w:t>回放键</w:t>
      </w:r>
      <w:r>
        <w:rPr>
          <w:b/>
          <w:bCs/>
        </w:rPr>
        <w:t>”</w:t>
      </w:r>
      <w:r>
        <w:rPr>
          <w:b/>
          <w:bCs/>
        </w:rPr>
        <w:t>退出回放模式返回到待机模式。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移动磁盘：在本设备正常识别到</w:t>
      </w:r>
      <w:r>
        <w:rPr>
          <w:b/>
          <w:bCs/>
        </w:rPr>
        <w:t xml:space="preserve">T-Flash </w:t>
      </w:r>
      <w:r>
        <w:rPr>
          <w:b/>
          <w:bCs/>
        </w:rPr>
        <w:t>卡的情况下，用随机配备的</w:t>
      </w:r>
      <w:r>
        <w:rPr>
          <w:b/>
          <w:bCs/>
        </w:rPr>
        <w:t xml:space="preserve">USB </w:t>
      </w:r>
      <w:r>
        <w:rPr>
          <w:b/>
          <w:bCs/>
        </w:rPr>
        <w:t>连接线将本设备连接电脑，直至电脑正常识别到移动磁盘。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关机：开机状态下，长按</w:t>
      </w:r>
      <w:r>
        <w:rPr>
          <w:b/>
          <w:bCs/>
        </w:rPr>
        <w:t>“</w:t>
      </w:r>
      <w:r>
        <w:rPr>
          <w:b/>
          <w:bCs/>
        </w:rPr>
        <w:t>开</w:t>
      </w:r>
      <w:r>
        <w:rPr>
          <w:b/>
          <w:bCs/>
        </w:rPr>
        <w:t>/</w:t>
      </w:r>
      <w:r>
        <w:rPr>
          <w:b/>
          <w:bCs/>
        </w:rPr>
        <w:t>关机键</w:t>
      </w:r>
      <w:r>
        <w:rPr>
          <w:b/>
          <w:bCs/>
        </w:rPr>
        <w:t>“</w:t>
      </w:r>
      <w:r>
        <w:rPr>
          <w:b/>
          <w:bCs/>
        </w:rPr>
        <w:t>两秒关机。如果开机后，</w:t>
      </w:r>
      <w:r>
        <w:rPr>
          <w:b/>
          <w:bCs/>
        </w:rPr>
        <w:t xml:space="preserve">1 </w:t>
      </w:r>
      <w:r>
        <w:rPr>
          <w:b/>
          <w:bCs/>
        </w:rPr>
        <w:t>分钟内无任何操作，本设备将自动关机。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充电：当屏幕电池符号显示红色表示电池电量极低，请及时充电。充电请使用随机配备的充电器进行充电。充电时，红灯常亮表示正在充电，当绿灯亮启时，表示充电完成；充电完成后请及时拔除，防止长时间充电对电池的损坏。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存放：请将本设备存放于阴凉干燥处，如果长时间不使用本设备，请将设备内锂电池取出单独存放</w:t>
      </w:r>
    </w:p>
    <w:p w:rsidR="00A50D3E" w:rsidRDefault="00362B85">
      <w:pPr>
        <w:spacing w:line="220" w:lineRule="atLeast"/>
        <w:rPr>
          <w:b/>
          <w:bCs/>
        </w:rPr>
      </w:pPr>
      <w:r>
        <w:rPr>
          <w:b/>
          <w:bCs/>
        </w:rPr>
        <w:t>五</w:t>
      </w:r>
      <w:r>
        <w:rPr>
          <w:b/>
          <w:bCs/>
        </w:rPr>
        <w:t>.</w:t>
      </w:r>
      <w:r>
        <w:rPr>
          <w:b/>
          <w:bCs/>
        </w:rPr>
        <w:t>海洋王</w:t>
      </w:r>
      <w:r>
        <w:rPr>
          <w:b/>
          <w:bCs/>
        </w:rPr>
        <w:t>JW7129</w:t>
      </w:r>
      <w:r>
        <w:rPr>
          <w:b/>
          <w:bCs/>
        </w:rPr>
        <w:t>智能巡检电筒</w:t>
      </w:r>
      <w:r>
        <w:rPr>
          <w:b/>
          <w:bCs/>
        </w:rPr>
        <w:t>-</w:t>
      </w:r>
      <w:r>
        <w:rPr>
          <w:b/>
          <w:bCs/>
        </w:rPr>
        <w:t>售后服务：公司已通过</w:t>
      </w:r>
      <w:r>
        <w:rPr>
          <w:b/>
          <w:bCs/>
        </w:rPr>
        <w:t>ISO9001:2008</w:t>
      </w:r>
      <w:r>
        <w:rPr>
          <w:b/>
          <w:bCs/>
        </w:rPr>
        <w:t>国际质量体系审核认证</w:t>
      </w:r>
      <w:r>
        <w:rPr>
          <w:b/>
          <w:bCs/>
        </w:rPr>
        <w:t>,</w:t>
      </w:r>
      <w:r>
        <w:rPr>
          <w:b/>
          <w:bCs/>
        </w:rPr>
        <w:t>本产品严格执行</w:t>
      </w:r>
      <w:r>
        <w:rPr>
          <w:b/>
          <w:bCs/>
        </w:rPr>
        <w:t>ISO9001</w:t>
      </w:r>
      <w:r>
        <w:rPr>
          <w:b/>
          <w:bCs/>
        </w:rPr>
        <w:t>国际质量管理体系标准生产，确保产品质量完全达到国家标准和设计要求</w:t>
      </w:r>
      <w:r>
        <w:rPr>
          <w:b/>
          <w:bCs/>
        </w:rPr>
        <w:t>,</w:t>
      </w:r>
      <w:r>
        <w:rPr>
          <w:b/>
          <w:bCs/>
        </w:rPr>
        <w:t>产品实行</w:t>
      </w:r>
      <w:r>
        <w:rPr>
          <w:b/>
          <w:bCs/>
        </w:rPr>
        <w:t>3</w:t>
      </w:r>
      <w:r>
        <w:rPr>
          <w:b/>
          <w:bCs/>
        </w:rPr>
        <w:t>年保用</w:t>
      </w:r>
      <w:r>
        <w:rPr>
          <w:b/>
          <w:bCs/>
        </w:rPr>
        <w:t>(</w:t>
      </w:r>
      <w:r>
        <w:rPr>
          <w:b/>
          <w:bCs/>
        </w:rPr>
        <w:t>光源保一年</w:t>
      </w:r>
      <w:r>
        <w:rPr>
          <w:b/>
          <w:bCs/>
        </w:rPr>
        <w:t xml:space="preserve">), </w:t>
      </w:r>
      <w:r>
        <w:rPr>
          <w:b/>
          <w:bCs/>
        </w:rPr>
        <w:t>自购买之日起</w:t>
      </w:r>
      <w:r>
        <w:rPr>
          <w:b/>
          <w:bCs/>
        </w:rPr>
        <w:t>3</w:t>
      </w:r>
      <w:r>
        <w:rPr>
          <w:b/>
          <w:bCs/>
        </w:rPr>
        <w:t>年内，产品正常使用下出现任何故障由本公司负责免费维护。</w:t>
      </w:r>
      <w:r>
        <w:rPr>
          <w:b/>
          <w:bCs/>
        </w:rPr>
        <w:t xml:space="preserve"> </w:t>
      </w:r>
    </w:p>
    <w:p w:rsidR="00A50D3E" w:rsidRDefault="00A50D3E">
      <w:pPr>
        <w:spacing w:line="220" w:lineRule="atLeast"/>
        <w:rPr>
          <w:b/>
          <w:bCs/>
        </w:rPr>
      </w:pPr>
    </w:p>
    <w:sectPr w:rsidR="00A50D3E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0D" w:rsidRDefault="00AA410D" w:rsidP="0033394F">
      <w:pPr>
        <w:spacing w:after="0"/>
      </w:pPr>
      <w:r>
        <w:separator/>
      </w:r>
    </w:p>
  </w:endnote>
  <w:endnote w:type="continuationSeparator" w:id="0">
    <w:p w:rsidR="00AA410D" w:rsidRDefault="00AA410D" w:rsidP="003339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0D" w:rsidRDefault="00AA410D" w:rsidP="0033394F">
      <w:pPr>
        <w:spacing w:after="0"/>
      </w:pPr>
      <w:r>
        <w:separator/>
      </w:r>
    </w:p>
  </w:footnote>
  <w:footnote w:type="continuationSeparator" w:id="0">
    <w:p w:rsidR="00AA410D" w:rsidRDefault="00AA410D" w:rsidP="003339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F99E62"/>
    <w:multiLevelType w:val="hybridMultilevel"/>
    <w:tmpl w:val="00000000"/>
    <w:lvl w:ilvl="0" w:tplc="B4BE862A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 w:tplc="6AE67232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26E206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49ADC9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638A5F8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B8A655E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CCA3CC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0C0796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548F0F0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156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growAutofit/>
    <w:useFELayout/>
    <w:useAltKinsokuLineBreakRules/>
    <w:splitPgBreakAndParaMark/>
    <w:compatSetting w:name="compatibilityMode" w:uri="http://schemas.microsoft.com/office/word" w:val="14"/>
  </w:compat>
  <w:rsids>
    <w:rsidRoot w:val="00A50D3E"/>
    <w:rsid w:val="0033394F"/>
    <w:rsid w:val="00362B85"/>
    <w:rsid w:val="00A50D3E"/>
    <w:rsid w:val="00AA410D"/>
    <w:rsid w:val="00CA3D32"/>
    <w:rsid w:val="00E8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DC5D0"/>
  <w15:docId w15:val="{2A08AA59-AC9B-4014-A8BB-538D7432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adjustRightInd w:val="0"/>
      <w:snapToGrid w:val="0"/>
      <w:spacing w:after="200"/>
    </w:pPr>
    <w:rPr>
      <w:rFonts w:ascii="Tahoma" w:eastAsia="微软雅黑" w:hAnsi="Tahom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5235"/>
    <w:pPr>
      <w:spacing w:after="0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85235"/>
    <w:rPr>
      <w:rFonts w:ascii="Tahoma" w:eastAsia="微软雅黑" w:hAnsi="Tahoma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394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3394F"/>
    <w:rPr>
      <w:rFonts w:ascii="Tahoma" w:eastAsia="微软雅黑" w:hAnsi="Tahoma" w:cs="Arial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3394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3394F"/>
    <w:rPr>
      <w:rFonts w:ascii="Tahoma" w:eastAsia="微软雅黑" w:hAnsi="Tahoma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wss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8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2008-09-11T17:20:00Z</dcterms:created>
  <dcterms:modified xsi:type="dcterms:W3CDTF">2022-06-14T11:46:00Z</dcterms:modified>
</cp:coreProperties>
</file>